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8" w:rsidRDefault="00BB7019" w:rsidP="00A173A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FANTASTISCHE WELTEN</w:t>
      </w:r>
    </w:p>
    <w:p w:rsidR="007D00D7" w:rsidRPr="00A173A9" w:rsidRDefault="00BB7019" w:rsidP="00A173A9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Albrecht Altdorfer und das Expressive in der Kunst um 1500</w:t>
      </w:r>
    </w:p>
    <w:p w:rsidR="00A173A9" w:rsidRPr="006132C5" w:rsidRDefault="00BB7019" w:rsidP="00A173A9">
      <w:pPr>
        <w:jc w:val="center"/>
        <w:rPr>
          <w:b/>
        </w:rPr>
      </w:pPr>
      <w:r>
        <w:rPr>
          <w:b/>
          <w:noProof/>
          <w:lang w:eastAsia="de-AT"/>
        </w:rPr>
        <w:drawing>
          <wp:inline distT="0" distB="0" distL="0" distR="0">
            <wp:extent cx="1537297" cy="2980272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ferstehung christ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280" cy="300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A9" w:rsidRDefault="00A173A9">
      <w:pPr>
        <w:pBdr>
          <w:bottom w:val="single" w:sz="12" w:space="1" w:color="auto"/>
        </w:pBdr>
      </w:pPr>
    </w:p>
    <w:p w:rsidR="007C1238" w:rsidRDefault="007C1238">
      <w:pPr>
        <w:pBdr>
          <w:bottom w:val="single" w:sz="12" w:space="1" w:color="auto"/>
        </w:pBdr>
      </w:pPr>
      <w:r>
        <w:t>Exklusive Führung für Mitglieder der Gesellschaft der Freunde der Veterinärmedizinischen Universität Wien – Arbeitskreis Absolventen</w:t>
      </w:r>
    </w:p>
    <w:p w:rsidR="007C1238" w:rsidRDefault="007C1238">
      <w:r>
        <w:t>Die Gesellschaft der Freunde der Veterinärmedizin</w:t>
      </w:r>
      <w:r w:rsidR="009E5D43">
        <w:t xml:space="preserve">ischen Universität Wien und </w:t>
      </w:r>
      <w:r w:rsidR="00BB7019">
        <w:t>Das Kunsthistorische Museum Wien</w:t>
      </w:r>
      <w:r>
        <w:t xml:space="preserve"> freuen sich die Mitglieder des Arbeitskreises Absolventen zu einer Führung durch die Sonderausstellung</w:t>
      </w:r>
    </w:p>
    <w:p w:rsidR="007C1238" w:rsidRPr="00D2680E" w:rsidRDefault="00BB7019" w:rsidP="00D2680E">
      <w:pPr>
        <w:jc w:val="center"/>
        <w:rPr>
          <w:b/>
        </w:rPr>
      </w:pPr>
      <w:r>
        <w:rPr>
          <w:b/>
        </w:rPr>
        <w:t>ALBRECHT ALTDORFER UND DAS EXPRESSIVE IN DER KUNST UM 1500</w:t>
      </w:r>
    </w:p>
    <w:p w:rsidR="007C1238" w:rsidRDefault="007C1238">
      <w:r>
        <w:t>einzuladen.</w:t>
      </w:r>
    </w:p>
    <w:p w:rsidR="009E5D43" w:rsidRPr="007D00D7" w:rsidRDefault="00BB7019" w:rsidP="007D00D7">
      <w:pPr>
        <w:shd w:val="clear" w:color="auto" w:fill="FFFFFF"/>
        <w:spacing w:line="270" w:lineRule="atLeast"/>
        <w:rPr>
          <w:sz w:val="10"/>
          <w:szCs w:val="10"/>
        </w:rPr>
      </w:pPr>
      <w:r>
        <w:rPr>
          <w:rFonts w:ascii="Verdana" w:hAnsi="Verdana" w:cs="Arial"/>
          <w:color w:val="000000"/>
          <w:sz w:val="18"/>
          <w:szCs w:val="18"/>
        </w:rPr>
        <w:t>Das Kunsthistorische Museum widmet seine aktuelle Sonderau</w:t>
      </w:r>
      <w:r w:rsidR="00E958C5">
        <w:rPr>
          <w:rFonts w:ascii="Verdana" w:hAnsi="Verdana" w:cs="Arial"/>
          <w:color w:val="000000"/>
          <w:sz w:val="18"/>
          <w:szCs w:val="18"/>
        </w:rPr>
        <w:t>s</w:t>
      </w:r>
      <w:r>
        <w:rPr>
          <w:rFonts w:ascii="Verdana" w:hAnsi="Verdana" w:cs="Arial"/>
          <w:color w:val="000000"/>
          <w:sz w:val="18"/>
          <w:szCs w:val="18"/>
        </w:rPr>
        <w:t>stellung einem der auffallendsten Phänomene in der Renaissancekunst des Nordens: der starken, um 1500 sich ausbreitenden Welle expressiver Formeln</w:t>
      </w:r>
      <w:r w:rsidR="009E5D43">
        <w:rPr>
          <w:rFonts w:ascii="Verdana" w:hAnsi="Verdana" w:cs="Arial"/>
          <w:color w:val="000000"/>
          <w:sz w:val="18"/>
          <w:szCs w:val="18"/>
          <w:lang w:val="de-DE"/>
        </w:rPr>
        <w:t>.</w:t>
      </w:r>
      <w:r w:rsidR="009E5D43">
        <w:rPr>
          <w:rFonts w:ascii="Verdana" w:hAnsi="Verdana" w:cs="Arial"/>
          <w:color w:val="000000"/>
          <w:sz w:val="18"/>
          <w:szCs w:val="18"/>
          <w:lang w:val="de-DE"/>
        </w:rPr>
        <w:br/>
      </w:r>
      <w:r w:rsidR="009E5D43">
        <w:rPr>
          <w:rFonts w:ascii="Verdana" w:hAnsi="Verdana" w:cs="Arial"/>
          <w:color w:val="000000"/>
          <w:sz w:val="18"/>
          <w:szCs w:val="18"/>
          <w:lang w:val="de-DE"/>
        </w:rPr>
        <w:br/>
        <w:t xml:space="preserve">Die Führung findet am </w:t>
      </w:r>
      <w:r>
        <w:rPr>
          <w:rFonts w:ascii="Verdana" w:hAnsi="Verdana" w:cs="Arial"/>
          <w:color w:val="000000"/>
          <w:sz w:val="18"/>
          <w:szCs w:val="18"/>
          <w:lang w:val="de-DE"/>
        </w:rPr>
        <w:t>Donnerstag 28.05.2015 18:30</w:t>
      </w:r>
      <w:r w:rsidR="009E5D43">
        <w:rPr>
          <w:rFonts w:ascii="Verdana" w:hAnsi="Verdana" w:cs="Arial"/>
          <w:color w:val="000000"/>
          <w:sz w:val="18"/>
          <w:szCs w:val="18"/>
          <w:lang w:val="de-DE"/>
        </w:rPr>
        <w:t xml:space="preserve"> statt. Eintritt und Führung sind kostenlos. Anmeldungen richten Sie bitte </w:t>
      </w:r>
      <w:r w:rsidR="00910653">
        <w:rPr>
          <w:rFonts w:ascii="Verdana" w:hAnsi="Verdana" w:cs="Arial"/>
          <w:color w:val="000000"/>
          <w:sz w:val="18"/>
          <w:szCs w:val="18"/>
          <w:lang w:val="de-DE"/>
        </w:rPr>
        <w:t xml:space="preserve">bis </w:t>
      </w:r>
      <w:r w:rsidR="0088585D">
        <w:rPr>
          <w:rFonts w:ascii="Verdana" w:hAnsi="Verdana" w:cs="Arial"/>
          <w:color w:val="000000"/>
          <w:sz w:val="18"/>
          <w:szCs w:val="18"/>
          <w:lang w:val="de-DE"/>
        </w:rPr>
        <w:t>20.05.15</w:t>
      </w:r>
      <w:bookmarkStart w:id="0" w:name="_GoBack"/>
      <w:bookmarkEnd w:id="0"/>
      <w:r w:rsidR="00910653">
        <w:rPr>
          <w:rFonts w:ascii="Verdana" w:hAnsi="Verdana" w:cs="Arial"/>
          <w:color w:val="000000"/>
          <w:sz w:val="18"/>
          <w:szCs w:val="18"/>
          <w:lang w:val="de-DE"/>
        </w:rPr>
        <w:t xml:space="preserve"> </w:t>
      </w:r>
      <w:r w:rsidR="009E5D43">
        <w:rPr>
          <w:rFonts w:ascii="Verdana" w:hAnsi="Verdana" w:cs="Arial"/>
          <w:color w:val="000000"/>
          <w:sz w:val="18"/>
          <w:szCs w:val="18"/>
          <w:lang w:val="de-DE"/>
        </w:rPr>
        <w:t xml:space="preserve">an 01-258 11 45 oder </w:t>
      </w:r>
      <w:hyperlink r:id="rId6" w:history="1">
        <w:r w:rsidR="009E5D43">
          <w:rPr>
            <w:rStyle w:val="Hyperlink"/>
            <w:rFonts w:ascii="Verdana" w:hAnsi="Verdana" w:cs="Arial"/>
            <w:sz w:val="18"/>
            <w:szCs w:val="18"/>
            <w:lang w:val="de-DE"/>
          </w:rPr>
          <w:t>office@vetheim.at</w:t>
        </w:r>
      </w:hyperlink>
      <w:r w:rsidR="009E5D43">
        <w:rPr>
          <w:rFonts w:ascii="Verdana" w:hAnsi="Verdana" w:cs="Arial"/>
          <w:color w:val="000000"/>
          <w:sz w:val="18"/>
          <w:szCs w:val="18"/>
          <w:lang w:val="de-DE"/>
        </w:rPr>
        <w:t xml:space="preserve"> . Wir bitten um Verständnis, dass Anmeldungen nur bis zur Erfüllung des zur Verfügung stehenden Kontingents und nur von Mitgliedern entgegengenommen werden können. Ihre Anmeldung ist nur nach unserer Bestätigung gültig.</w:t>
      </w:r>
      <w:r w:rsidR="009E5D43">
        <w:rPr>
          <w:rFonts w:ascii="Verdana" w:hAnsi="Verdana" w:cs="Arial"/>
          <w:color w:val="000000"/>
          <w:sz w:val="18"/>
          <w:szCs w:val="18"/>
          <w:lang w:val="de-DE"/>
        </w:rPr>
        <w:br/>
      </w:r>
      <w:r w:rsidR="009E5D43">
        <w:rPr>
          <w:rFonts w:ascii="Verdana" w:hAnsi="Verdana" w:cs="Arial"/>
          <w:color w:val="000000"/>
          <w:sz w:val="18"/>
          <w:szCs w:val="18"/>
          <w:lang w:val="de-DE"/>
        </w:rPr>
        <w:br/>
      </w:r>
      <w:r w:rsidR="009E5D43">
        <w:rPr>
          <w:rFonts w:ascii="Verdana" w:hAnsi="Verdana" w:cs="Arial"/>
          <w:color w:val="000000"/>
          <w:sz w:val="18"/>
          <w:szCs w:val="18"/>
          <w:lang w:val="de-DE"/>
        </w:rPr>
        <w:br/>
      </w:r>
      <w:r>
        <w:rPr>
          <w:rFonts w:ascii="Arial" w:eastAsia="Times New Roman" w:hAnsi="Arial" w:cs="Arial"/>
          <w:b/>
          <w:bCs/>
          <w:color w:val="000000"/>
          <w:sz w:val="10"/>
          <w:szCs w:val="10"/>
          <w:lang w:eastAsia="de-AT"/>
        </w:rPr>
        <w:t xml:space="preserve">Albrecht Altdorfer, Auferstehung Christi, 1518, Fichtenholz 70,5*37 cm, Kunsthistorisches Museum Wien, Gemäldegalerie, </w:t>
      </w:r>
      <w:proofErr w:type="spellStart"/>
      <w:r w:rsidR="00E958C5">
        <w:rPr>
          <w:rFonts w:ascii="Arial" w:eastAsia="Times New Roman" w:hAnsi="Arial" w:cs="Arial"/>
          <w:b/>
          <w:bCs/>
          <w:color w:val="000000"/>
          <w:sz w:val="10"/>
          <w:szCs w:val="10"/>
          <w:lang w:eastAsia="de-AT"/>
        </w:rPr>
        <w:t>copyright</w:t>
      </w:r>
      <w:proofErr w:type="spellEnd"/>
      <w:r w:rsidR="00E958C5">
        <w:rPr>
          <w:rFonts w:ascii="Arial" w:eastAsia="Times New Roman" w:hAnsi="Arial" w:cs="Arial"/>
          <w:b/>
          <w:bCs/>
          <w:color w:val="000000"/>
          <w:sz w:val="10"/>
          <w:szCs w:val="10"/>
          <w:lang w:eastAsia="de-AT"/>
        </w:rPr>
        <w:t xml:space="preserve"> KHM-Museumsverband</w:t>
      </w:r>
    </w:p>
    <w:sectPr w:rsidR="009E5D43" w:rsidRPr="007D00D7" w:rsidSect="00B640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38"/>
    <w:rsid w:val="002024AD"/>
    <w:rsid w:val="002B530D"/>
    <w:rsid w:val="004844DB"/>
    <w:rsid w:val="004A63BE"/>
    <w:rsid w:val="006132C5"/>
    <w:rsid w:val="006D138E"/>
    <w:rsid w:val="007C1238"/>
    <w:rsid w:val="007D00D7"/>
    <w:rsid w:val="00831012"/>
    <w:rsid w:val="0088585D"/>
    <w:rsid w:val="00910653"/>
    <w:rsid w:val="0093776D"/>
    <w:rsid w:val="009E5D43"/>
    <w:rsid w:val="00A173A9"/>
    <w:rsid w:val="00B64001"/>
    <w:rsid w:val="00BB7019"/>
    <w:rsid w:val="00D2680E"/>
    <w:rsid w:val="00E958C5"/>
    <w:rsid w:val="00F4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9A2D8-2810-4C9D-B028-53DF3357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40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2680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7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8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66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9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vetheim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DA063-341C-400A-A2F6-7BFAC31E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Studentenapartmenthaus VetMed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</dc:creator>
  <cp:keywords/>
  <dc:description/>
  <cp:lastModifiedBy>Tabitha Leisch</cp:lastModifiedBy>
  <cp:revision>3</cp:revision>
  <cp:lastPrinted>2014-03-18T09:32:00Z</cp:lastPrinted>
  <dcterms:created xsi:type="dcterms:W3CDTF">2015-03-09T14:20:00Z</dcterms:created>
  <dcterms:modified xsi:type="dcterms:W3CDTF">2015-03-09T14:36:00Z</dcterms:modified>
</cp:coreProperties>
</file>